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1FC" w:rsidRPr="007001FC" w:rsidRDefault="007001FC" w:rsidP="007001FC">
      <w:pPr>
        <w:shd w:val="clear" w:color="auto" w:fill="FFFFFF"/>
        <w:spacing w:after="150" w:line="480" w:lineRule="atLeast"/>
        <w:jc w:val="center"/>
        <w:outlineLvl w:val="2"/>
        <w:rPr>
          <w:rFonts w:ascii="Verdana" w:eastAsia="Times New Roman" w:hAnsi="Verdana" w:cs="Times New Roman"/>
          <w:color w:val="555555"/>
          <w:sz w:val="17"/>
          <w:szCs w:val="17"/>
        </w:rPr>
      </w:pPr>
      <w:r w:rsidRPr="007001FC">
        <w:rPr>
          <w:rFonts w:ascii="Verdana" w:eastAsia="Times New Roman" w:hAnsi="Verdana" w:cs="Times New Roman"/>
          <w:b/>
          <w:bCs/>
          <w:color w:val="353535"/>
          <w:sz w:val="28"/>
          <w:szCs w:val="28"/>
        </w:rPr>
        <w:t>Проект программы Пятого всероссийского съезда сельскохозяйственных кооперативов</w:t>
      </w:r>
      <w:bookmarkStart w:id="0" w:name="_GoBack"/>
      <w:bookmarkEnd w:id="0"/>
      <w:r w:rsidRPr="007001FC">
        <w:rPr>
          <w:rFonts w:ascii="Verdana" w:eastAsia="Times New Roman" w:hAnsi="Verdana" w:cs="Times New Roman"/>
          <w:color w:val="555555"/>
          <w:sz w:val="17"/>
          <w:szCs w:val="17"/>
        </w:rPr>
        <w:t xml:space="preserve"> </w:t>
      </w:r>
    </w:p>
    <w:p w:rsidR="007001FC" w:rsidRPr="007001FC" w:rsidRDefault="007001FC" w:rsidP="007001FC">
      <w:pPr>
        <w:shd w:val="clear" w:color="auto" w:fill="FFFFFF"/>
        <w:spacing w:line="312" w:lineRule="atLeast"/>
        <w:rPr>
          <w:rFonts w:ascii="Verdana" w:eastAsia="Times New Roman" w:hAnsi="Verdana" w:cs="Times New Roman"/>
          <w:vanish/>
          <w:color w:val="555555"/>
          <w:sz w:val="17"/>
          <w:szCs w:val="17"/>
        </w:rPr>
      </w:pPr>
      <w:r w:rsidRPr="007001FC">
        <w:rPr>
          <w:rFonts w:ascii="Verdana" w:eastAsia="Times New Roman" w:hAnsi="Verdana" w:cs="Times New Roman"/>
          <w:vanish/>
          <w:color w:val="555555"/>
          <w:sz w:val="17"/>
          <w:szCs w:val="17"/>
        </w:rPr>
        <w:t xml:space="preserve">Подробности </w:t>
      </w:r>
    </w:p>
    <w:p w:rsidR="007001FC" w:rsidRPr="007001FC" w:rsidRDefault="007001FC" w:rsidP="007001FC">
      <w:pPr>
        <w:shd w:val="clear" w:color="auto" w:fill="FFFFFF"/>
        <w:spacing w:before="30" w:after="30"/>
        <w:ind w:left="721"/>
        <w:rPr>
          <w:rFonts w:ascii="Verdana" w:eastAsia="Times New Roman" w:hAnsi="Verdana" w:cs="Times New Roman"/>
          <w:vanish/>
          <w:color w:val="555555"/>
          <w:sz w:val="17"/>
          <w:szCs w:val="17"/>
        </w:rPr>
      </w:pPr>
      <w:r w:rsidRPr="007001FC">
        <w:rPr>
          <w:rFonts w:ascii="Verdana" w:eastAsia="Times New Roman" w:hAnsi="Verdana" w:cs="Times New Roman"/>
          <w:vanish/>
          <w:color w:val="555555"/>
          <w:sz w:val="17"/>
          <w:szCs w:val="17"/>
        </w:rPr>
        <w:t xml:space="preserve">Автор: Super User </w:t>
      </w:r>
    </w:p>
    <w:p w:rsidR="007001FC" w:rsidRPr="007001FC" w:rsidRDefault="007001FC" w:rsidP="007001FC">
      <w:pPr>
        <w:shd w:val="clear" w:color="auto" w:fill="FFFFFF"/>
        <w:spacing w:before="30" w:after="30"/>
        <w:ind w:left="721"/>
        <w:rPr>
          <w:rFonts w:ascii="Verdana" w:eastAsia="Times New Roman" w:hAnsi="Verdana" w:cs="Times New Roman"/>
          <w:vanish/>
          <w:color w:val="555555"/>
          <w:sz w:val="17"/>
          <w:szCs w:val="17"/>
        </w:rPr>
      </w:pPr>
      <w:r w:rsidRPr="007001FC">
        <w:rPr>
          <w:rFonts w:ascii="Verdana" w:eastAsia="Times New Roman" w:hAnsi="Verdana" w:cs="Times New Roman"/>
          <w:vanish/>
          <w:color w:val="555555"/>
          <w:sz w:val="17"/>
          <w:szCs w:val="17"/>
        </w:rPr>
        <w:t xml:space="preserve">Категория: </w:t>
      </w:r>
      <w:hyperlink r:id="rId6" w:history="1">
        <w:r w:rsidRPr="007001FC">
          <w:rPr>
            <w:rFonts w:ascii="Verdana" w:eastAsia="Times New Roman" w:hAnsi="Verdana" w:cs="Times New Roman"/>
            <w:vanish/>
            <w:color w:val="0000FF"/>
            <w:sz w:val="17"/>
            <w:szCs w:val="17"/>
            <w:u w:val="single"/>
          </w:rPr>
          <w:t>Съезды</w:t>
        </w:r>
      </w:hyperlink>
      <w:r w:rsidRPr="007001FC">
        <w:rPr>
          <w:rFonts w:ascii="Verdana" w:eastAsia="Times New Roman" w:hAnsi="Verdana" w:cs="Times New Roman"/>
          <w:vanish/>
          <w:color w:val="555555"/>
          <w:sz w:val="17"/>
          <w:szCs w:val="17"/>
        </w:rPr>
        <w:t xml:space="preserve"> </w:t>
      </w:r>
    </w:p>
    <w:p w:rsidR="007001FC" w:rsidRPr="007001FC" w:rsidRDefault="007001FC" w:rsidP="007001FC">
      <w:pPr>
        <w:shd w:val="clear" w:color="auto" w:fill="FFFFFF"/>
        <w:spacing w:before="30" w:after="30"/>
        <w:ind w:left="721"/>
        <w:rPr>
          <w:rFonts w:ascii="Verdana" w:eastAsia="Times New Roman" w:hAnsi="Verdana" w:cs="Times New Roman"/>
          <w:vanish/>
          <w:color w:val="555555"/>
          <w:sz w:val="17"/>
          <w:szCs w:val="17"/>
        </w:rPr>
      </w:pPr>
      <w:r w:rsidRPr="007001FC">
        <w:rPr>
          <w:rFonts w:ascii="Verdana" w:eastAsia="Times New Roman" w:hAnsi="Verdana" w:cs="Times New Roman"/>
          <w:vanish/>
          <w:color w:val="555555"/>
          <w:sz w:val="17"/>
          <w:szCs w:val="17"/>
        </w:rPr>
        <w:t xml:space="preserve">Опубликовано: 31 октября 2017 </w:t>
      </w:r>
    </w:p>
    <w:p w:rsidR="007001FC" w:rsidRPr="007001FC" w:rsidRDefault="007001FC" w:rsidP="007001FC">
      <w:pPr>
        <w:shd w:val="clear" w:color="auto" w:fill="FFFFFF"/>
        <w:spacing w:before="30" w:after="30"/>
        <w:ind w:left="721"/>
        <w:rPr>
          <w:rFonts w:ascii="Verdana" w:eastAsia="Times New Roman" w:hAnsi="Verdana" w:cs="Times New Roman"/>
          <w:vanish/>
          <w:color w:val="555555"/>
          <w:sz w:val="17"/>
          <w:szCs w:val="17"/>
        </w:rPr>
      </w:pPr>
      <w:r w:rsidRPr="007001FC">
        <w:rPr>
          <w:rFonts w:ascii="Verdana" w:eastAsia="Times New Roman" w:hAnsi="Verdana" w:cs="Times New Roman"/>
          <w:vanish/>
          <w:color w:val="555555"/>
          <w:sz w:val="17"/>
          <w:szCs w:val="17"/>
        </w:rPr>
        <w:t xml:space="preserve">Создано: 31 октября 2017 </w:t>
      </w:r>
    </w:p>
    <w:p w:rsidR="007001FC" w:rsidRPr="007001FC" w:rsidRDefault="007001FC" w:rsidP="007001FC">
      <w:pPr>
        <w:shd w:val="clear" w:color="auto" w:fill="FFFFFF"/>
        <w:spacing w:before="30" w:after="30"/>
        <w:ind w:left="721"/>
        <w:rPr>
          <w:rFonts w:ascii="Verdana" w:eastAsia="Times New Roman" w:hAnsi="Verdana" w:cs="Times New Roman"/>
          <w:vanish/>
          <w:color w:val="555555"/>
          <w:sz w:val="17"/>
          <w:szCs w:val="17"/>
        </w:rPr>
      </w:pPr>
      <w:r w:rsidRPr="007001FC">
        <w:rPr>
          <w:rFonts w:ascii="Verdana" w:eastAsia="Times New Roman" w:hAnsi="Verdana" w:cs="Times New Roman"/>
          <w:vanish/>
          <w:color w:val="555555"/>
          <w:sz w:val="17"/>
          <w:szCs w:val="17"/>
        </w:rPr>
        <w:t xml:space="preserve">Просмотров: 18 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jc w:val="center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8"/>
          <w:szCs w:val="28"/>
        </w:rPr>
        <w:t>«Объединение в кооперативы – путь к прогрессу АПК»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jc w:val="center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  <w:u w:val="single"/>
        </w:rPr>
        <w:t>Москва, 16 - 17 ноября 2017 г</w:t>
      </w:r>
      <w:r w:rsidRPr="007001FC">
        <w:rPr>
          <w:rFonts w:ascii="Verdana" w:eastAsia="Times New Roman" w:hAnsi="Verdana" w:cs="Times New Roman"/>
          <w:color w:val="555555"/>
          <w:sz w:val="20"/>
          <w:szCs w:val="20"/>
          <w:u w:val="single"/>
        </w:rPr>
        <w:t>.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  <w:u w:val="single"/>
        </w:rPr>
        <w:t>Организаторы:</w:t>
      </w: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 xml:space="preserve"> Министерство сельского хозяйства Российской Федерации, Российская саморегулируемая организация ревизионных союзов сельскохозяйственных кооперативов союз «</w:t>
      </w:r>
      <w:proofErr w:type="spellStart"/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>Агроконтроль</w:t>
      </w:r>
      <w:proofErr w:type="spellEnd"/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>», Саморегулируемая организация ревизионных союзов сельскохозяйственных кооперативов Российский союз «Чаянов», Федеральный союз сельскохозяйственных потребительских кооперативов, Союз сельских кредитных кооперативов, Ассоциация крестьянских (фермерских) хозяйств и сельскохозяйственных кооперативов России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  <w:u w:val="single"/>
        </w:rPr>
        <w:t>Место проведения:</w:t>
      </w: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 xml:space="preserve"> Минсельхоз России, г. Москва, Орликов пер. 1/11,              7 этаж, актовый зал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  <w:u w:val="single"/>
        </w:rPr>
        <w:t>16 ноября 2017 г</w:t>
      </w:r>
      <w:r w:rsidRPr="007001FC">
        <w:rPr>
          <w:rFonts w:ascii="Verdana" w:eastAsia="Times New Roman" w:hAnsi="Verdana" w:cs="Times New Roman"/>
          <w:color w:val="555555"/>
          <w:sz w:val="20"/>
          <w:szCs w:val="20"/>
          <w:u w:val="single"/>
        </w:rPr>
        <w:t>.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РАБОТА СЕКЦИЙ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  <w:u w:val="single"/>
        </w:rPr>
        <w:t>Регистрация участников</w:t>
      </w: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: 9.00 – 9.45</w:t>
      </w:r>
    </w:p>
    <w:p w:rsidR="007001FC" w:rsidRPr="007001FC" w:rsidRDefault="007001FC" w:rsidP="007001FC">
      <w:pPr>
        <w:shd w:val="clear" w:color="auto" w:fill="FFFFFF"/>
        <w:spacing w:before="100" w:beforeAutospacing="1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 </w:t>
      </w:r>
    </w:p>
    <w:tbl>
      <w:tblPr>
        <w:tblW w:w="97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1"/>
        <w:gridCol w:w="7709"/>
      </w:tblGrid>
      <w:tr w:rsidR="007001FC" w:rsidRPr="007001FC" w:rsidTr="007001FC">
        <w:trPr>
          <w:tblCellSpacing w:w="15" w:type="dxa"/>
        </w:trPr>
        <w:tc>
          <w:tcPr>
            <w:tcW w:w="198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10.00-10.10</w:t>
            </w:r>
          </w:p>
        </w:tc>
        <w:tc>
          <w:tcPr>
            <w:tcW w:w="774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Открытие съезда</w:t>
            </w: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:</w:t>
            </w: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 xml:space="preserve"> </w:t>
            </w: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Хатуов</w:t>
            </w:r>
            <w:proofErr w:type="spellEnd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 </w:t>
            </w: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Джамбулат</w:t>
            </w:r>
            <w:proofErr w:type="spellEnd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 </w:t>
            </w: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Хизирович</w:t>
            </w:r>
            <w:proofErr w:type="spellEnd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 </w:t>
            </w: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Первый заместитель Министра сельского хозяйства Российской Федерации</w:t>
            </w:r>
          </w:p>
        </w:tc>
      </w:tr>
    </w:tbl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ПЕРВАЯ СЕКЦИЯ:</w:t>
      </w:r>
      <w:r w:rsidRPr="007001FC">
        <w:rPr>
          <w:rFonts w:ascii="Verdana" w:eastAsia="Times New Roman" w:hAnsi="Verdana" w:cs="Times New Roman"/>
          <w:b/>
          <w:bCs/>
          <w:i/>
          <w:iCs/>
          <w:color w:val="555555"/>
          <w:sz w:val="20"/>
          <w:szCs w:val="20"/>
        </w:rPr>
        <w:t xml:space="preserve"> «Кооперативы в сфере молочного и мясного животноводства – инструмент повышения доходов сельскохозяйственных товаропроизводителей – членов кооперативов»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  <w:u w:val="single"/>
        </w:rPr>
        <w:t>Модераторы</w:t>
      </w: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 xml:space="preserve">: 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Телегин Вячеслав Владимирович</w:t>
      </w: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 xml:space="preserve"> – председатель Совета АККОР,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Кайсин Сергей Николаевич</w:t>
      </w: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 xml:space="preserve"> – председатель ЖССПК «Усадьба» (Тюменская область)</w:t>
      </w:r>
    </w:p>
    <w:p w:rsidR="007001FC" w:rsidRPr="007001FC" w:rsidRDefault="007001FC" w:rsidP="007001FC">
      <w:pPr>
        <w:shd w:val="clear" w:color="auto" w:fill="FFFFFF"/>
        <w:spacing w:before="100" w:beforeAutospacing="1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  <w:u w:val="single"/>
        </w:rPr>
        <w:t>Время проведения:</w:t>
      </w: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 xml:space="preserve"> </w:t>
      </w: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10.20 – 11.40</w:t>
      </w: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> </w:t>
      </w:r>
    </w:p>
    <w:tbl>
      <w:tblPr>
        <w:tblW w:w="99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5"/>
        <w:gridCol w:w="7925"/>
      </w:tblGrid>
      <w:tr w:rsidR="007001FC" w:rsidRPr="007001FC" w:rsidTr="007001FC">
        <w:trPr>
          <w:tblCellSpacing w:w="15" w:type="dxa"/>
        </w:trPr>
        <w:tc>
          <w:tcPr>
            <w:tcW w:w="198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10.20 – 10.25</w:t>
            </w:r>
          </w:p>
        </w:tc>
        <w:tc>
          <w:tcPr>
            <w:tcW w:w="795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Вступительное слово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 </w:t>
            </w: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Телегин Вячеслав Владимирович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Председатель Совета АККОР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98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10.25 – 10.40</w:t>
            </w:r>
          </w:p>
        </w:tc>
        <w:tc>
          <w:tcPr>
            <w:tcW w:w="795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Вступительное слово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Свеженец</w:t>
            </w:r>
            <w:proofErr w:type="spellEnd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 Владимир Павлович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lastRenderedPageBreak/>
              <w:t xml:space="preserve">директор </w:t>
            </w:r>
            <w:proofErr w:type="gramStart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Департамента развития сельских территорий Министерства сельского хозяйства Российской Федерации</w:t>
            </w:r>
            <w:proofErr w:type="gramEnd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98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lastRenderedPageBreak/>
              <w:t>10.40 – 10.50</w:t>
            </w:r>
          </w:p>
        </w:tc>
        <w:tc>
          <w:tcPr>
            <w:tcW w:w="795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«Создание и организация деятельности ЖЗСПК «Усадьба»</w:t>
            </w: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Кайсин Сергей Николаевич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Председатель ЖССПК «Усадьба»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Тюменская область</w:t>
            </w: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98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10.50 – 11.00</w:t>
            </w:r>
          </w:p>
        </w:tc>
        <w:tc>
          <w:tcPr>
            <w:tcW w:w="795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 </w:t>
            </w: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Амерханов</w:t>
            </w:r>
            <w:proofErr w:type="spellEnd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 Харон </w:t>
            </w: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Адиевич</w:t>
            </w:r>
            <w:proofErr w:type="spellEnd"/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директор Департамента животноводства и племенного дела Министерства сельского хозяйства Российской Федерации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98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11.05 – 11.10</w:t>
            </w:r>
          </w:p>
        </w:tc>
        <w:tc>
          <w:tcPr>
            <w:tcW w:w="795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 xml:space="preserve">«Кооператив как модель устойчивого планомерного развития его членов на примере </w:t>
            </w:r>
            <w:proofErr w:type="spellStart"/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СПоК</w:t>
            </w:r>
            <w:proofErr w:type="spellEnd"/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 xml:space="preserve"> «</w:t>
            </w:r>
            <w:proofErr w:type="spellStart"/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Экопродукт</w:t>
            </w:r>
            <w:proofErr w:type="spellEnd"/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 xml:space="preserve">  </w:t>
            </w:r>
            <w:proofErr w:type="spellStart"/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Вознесеновский</w:t>
            </w:r>
            <w:proofErr w:type="spellEnd"/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»</w:t>
            </w: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Кандаева</w:t>
            </w:r>
            <w:proofErr w:type="spellEnd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 </w:t>
            </w: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Муминат</w:t>
            </w:r>
            <w:proofErr w:type="spellEnd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  </w:t>
            </w: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Курбановна</w:t>
            </w:r>
            <w:proofErr w:type="spellEnd"/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 xml:space="preserve">Председатель </w:t>
            </w:r>
            <w:proofErr w:type="spellStart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СПоК</w:t>
            </w:r>
            <w:proofErr w:type="spellEnd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 xml:space="preserve"> «</w:t>
            </w:r>
            <w:proofErr w:type="spellStart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Экопродукт</w:t>
            </w:r>
            <w:proofErr w:type="spellEnd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 xml:space="preserve"> </w:t>
            </w:r>
            <w:proofErr w:type="spellStart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Вознесеновский</w:t>
            </w:r>
            <w:proofErr w:type="spellEnd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»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Ставропольский край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98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11.10 – 11.15</w:t>
            </w:r>
          </w:p>
        </w:tc>
        <w:tc>
          <w:tcPr>
            <w:tcW w:w="795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«Экономическая и социальная эффективность сельскохозяйственного потребительского молочного кооператива «Содействие»</w:t>
            </w: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Петров Сергей Петрович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Исполнительный директор СПСК  «Содействие»,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Ульяновская область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98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11.15 – 11.20</w:t>
            </w:r>
          </w:p>
        </w:tc>
        <w:tc>
          <w:tcPr>
            <w:tcW w:w="795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«</w:t>
            </w:r>
            <w:proofErr w:type="gramStart"/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Мясо-молочная</w:t>
            </w:r>
            <w:proofErr w:type="gramEnd"/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 xml:space="preserve"> кооперация как эффективный инструмент межотраслевого взаимодействия» </w:t>
            </w: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Исмагилов </w:t>
            </w: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Минзифар</w:t>
            </w:r>
            <w:proofErr w:type="spellEnd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 </w:t>
            </w: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Нургалиевич</w:t>
            </w:r>
            <w:proofErr w:type="spellEnd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 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 xml:space="preserve">Председатель СПССК «Большая </w:t>
            </w:r>
            <w:proofErr w:type="spellStart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Ялга</w:t>
            </w:r>
            <w:proofErr w:type="spellEnd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»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Республика Татарстан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98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11.20 – 11.25</w:t>
            </w:r>
          </w:p>
        </w:tc>
        <w:tc>
          <w:tcPr>
            <w:tcW w:w="795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«Проблемы и перспективы мясной переработки в условиях кооператива»</w:t>
            </w: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Красильникова Ольга Николаевна 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 xml:space="preserve">Исполнительный директор </w:t>
            </w:r>
            <w:proofErr w:type="spellStart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СПоК</w:t>
            </w:r>
            <w:proofErr w:type="spellEnd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 xml:space="preserve"> «Уральское подворье»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Челябинская область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98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11.25 – 11.30</w:t>
            </w:r>
          </w:p>
        </w:tc>
        <w:tc>
          <w:tcPr>
            <w:tcW w:w="795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«Кооперативный забой с одновременной глубокой переработкой мяса – залог повышения эффективности хозяйств мясного направления»</w:t>
            </w: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Хайрисламов</w:t>
            </w:r>
            <w:proofErr w:type="spellEnd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 </w:t>
            </w: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Альфрит</w:t>
            </w:r>
            <w:proofErr w:type="spellEnd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 </w:t>
            </w: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Ханафеевич</w:t>
            </w:r>
            <w:proofErr w:type="spellEnd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 xml:space="preserve">Председательств </w:t>
            </w:r>
            <w:proofErr w:type="spellStart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СПоК</w:t>
            </w:r>
            <w:proofErr w:type="spellEnd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 xml:space="preserve"> «Черемшан»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Республика Татарстан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98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11.30 – 11.35</w:t>
            </w:r>
          </w:p>
        </w:tc>
        <w:tc>
          <w:tcPr>
            <w:tcW w:w="795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«Опыт молочного кооператива Белгородской области по сбору и переработке молока»</w:t>
            </w: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Джувага</w:t>
            </w:r>
            <w:proofErr w:type="spellEnd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 Максим Васильевич  </w:t>
            </w: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 xml:space="preserve">Исполнительный директор сельскохозяйственного потребительского кооператива «Альянс </w:t>
            </w:r>
            <w:proofErr w:type="spellStart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Фермервест</w:t>
            </w:r>
            <w:proofErr w:type="spellEnd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»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Белгородская область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98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11.35-11.40</w:t>
            </w:r>
          </w:p>
        </w:tc>
        <w:tc>
          <w:tcPr>
            <w:tcW w:w="795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Вопросы и выступления с мест представителей кооперативов и кооперативных объединений.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Подведение итогов секции.</w:t>
            </w:r>
          </w:p>
        </w:tc>
      </w:tr>
    </w:tbl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 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lastRenderedPageBreak/>
        <w:t>ВТОРАЯ СЕКЦИЯ:</w:t>
      </w:r>
      <w:r w:rsidRPr="007001FC">
        <w:rPr>
          <w:rFonts w:ascii="Verdana" w:eastAsia="Times New Roman" w:hAnsi="Verdana" w:cs="Times New Roman"/>
          <w:b/>
          <w:bCs/>
          <w:i/>
          <w:iCs/>
          <w:color w:val="555555"/>
          <w:sz w:val="20"/>
          <w:szCs w:val="20"/>
        </w:rPr>
        <w:t xml:space="preserve"> «Кооперативы в сфере картофелеводства и овощеводства - эффективный механизм реализации продукции малых форм хозяйствования»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  <w:u w:val="single"/>
        </w:rPr>
        <w:t>Модераторы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proofErr w:type="spellStart"/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Явкина</w:t>
      </w:r>
      <w:proofErr w:type="spellEnd"/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 xml:space="preserve"> Галина Ивановна</w:t>
      </w: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 xml:space="preserve"> – исполнительный директор Федерального союза сельскохозяйственных потребительских кооперативов,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proofErr w:type="spellStart"/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Лесничин</w:t>
      </w:r>
      <w:proofErr w:type="spellEnd"/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 xml:space="preserve"> Степан Борисович</w:t>
      </w: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 xml:space="preserve"> – председатель СССПК «</w:t>
      </w:r>
      <w:proofErr w:type="spellStart"/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>ЮгОвощСбыт</w:t>
      </w:r>
      <w:proofErr w:type="spellEnd"/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>» (Астраханская область)</w:t>
      </w:r>
    </w:p>
    <w:p w:rsidR="007001FC" w:rsidRPr="007001FC" w:rsidRDefault="007001FC" w:rsidP="007001FC">
      <w:pPr>
        <w:shd w:val="clear" w:color="auto" w:fill="FFFFFF"/>
        <w:spacing w:before="100" w:beforeAutospacing="1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  <w:u w:val="single"/>
        </w:rPr>
        <w:t>Время проведения</w:t>
      </w: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: 11.40 – 13.00 </w:t>
      </w:r>
    </w:p>
    <w:tbl>
      <w:tblPr>
        <w:tblW w:w="99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5"/>
        <w:gridCol w:w="180"/>
        <w:gridCol w:w="7895"/>
      </w:tblGrid>
      <w:tr w:rsidR="007001FC" w:rsidRPr="007001FC" w:rsidTr="007001FC">
        <w:trPr>
          <w:tblCellSpacing w:w="15" w:type="dxa"/>
        </w:trPr>
        <w:tc>
          <w:tcPr>
            <w:tcW w:w="183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11.40-11.50</w:t>
            </w:r>
          </w:p>
        </w:tc>
        <w:tc>
          <w:tcPr>
            <w:tcW w:w="8085" w:type="dxa"/>
            <w:gridSpan w:val="2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Вступительное слово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Явкина</w:t>
            </w:r>
            <w:proofErr w:type="spellEnd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 Галина Ивановна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 </w:t>
            </w: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Исполнительный директор Федерального союза сельскохозяйственных потребительских кооперативов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83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11.50-12.00</w:t>
            </w:r>
          </w:p>
        </w:tc>
        <w:tc>
          <w:tcPr>
            <w:tcW w:w="8085" w:type="dxa"/>
            <w:gridSpan w:val="2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 </w:t>
            </w: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Чекмарев</w:t>
            </w:r>
            <w:proofErr w:type="spellEnd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 Петр Александрович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директор Департамента растениеводства, механизации,  химизации и защиты растений Министерства сельского хозяйства Российской Федерации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83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12.00-12.10</w:t>
            </w:r>
          </w:p>
        </w:tc>
        <w:tc>
          <w:tcPr>
            <w:tcW w:w="8085" w:type="dxa"/>
            <w:gridSpan w:val="2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«Создание и организация деятельности кооператива по сбыту овощной продукции»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Лесничин</w:t>
            </w:r>
            <w:proofErr w:type="spellEnd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 Степан Борисович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Председатель СССПК «</w:t>
            </w:r>
            <w:proofErr w:type="spellStart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ЮгОвощСбыт</w:t>
            </w:r>
            <w:proofErr w:type="spellEnd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»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Астраханская область</w:t>
            </w: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83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12.10-12.20</w:t>
            </w:r>
          </w:p>
        </w:tc>
        <w:tc>
          <w:tcPr>
            <w:tcW w:w="8085" w:type="dxa"/>
            <w:gridSpan w:val="2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«Повышение доходов выращивающих капусту ЛПХ через объединение в кооператив»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Трокин</w:t>
            </w:r>
            <w:proofErr w:type="spellEnd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 Сергей Николаевич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Председатель СССПК «ТУСАЙ»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Республика Чувашия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83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12.20-12.30</w:t>
            </w:r>
          </w:p>
        </w:tc>
        <w:tc>
          <w:tcPr>
            <w:tcW w:w="8085" w:type="dxa"/>
            <w:gridSpan w:val="2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«Кооперация сельскохозяйственных организаций – производителей овощей и картофеля»</w:t>
            </w: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Ефимова Светлана Вячеславовна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Исполнительный директор ДРСС И СПК «Дмитровский фермер»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Московская область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83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12.30-12.40</w:t>
            </w:r>
          </w:p>
        </w:tc>
        <w:tc>
          <w:tcPr>
            <w:tcW w:w="8085" w:type="dxa"/>
            <w:gridSpan w:val="2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«Практический опыт создания сельскохозяйственного потребительского кооператива: результаты и выводы»</w:t>
            </w: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Зубков Алексей Александрович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 xml:space="preserve">руководитель МБУ Муниципального района </w:t>
            </w:r>
            <w:proofErr w:type="spellStart"/>
            <w:proofErr w:type="gramStart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Кинель</w:t>
            </w:r>
            <w:proofErr w:type="spellEnd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-Черкасский</w:t>
            </w:r>
            <w:proofErr w:type="gramEnd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 xml:space="preserve"> "ФОК "Старт", инициатор создания СПССК «</w:t>
            </w:r>
            <w:proofErr w:type="spellStart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Кинель</w:t>
            </w:r>
            <w:proofErr w:type="spellEnd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-Черкасский томат»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Самарская область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83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12.40-13.00</w:t>
            </w:r>
          </w:p>
        </w:tc>
        <w:tc>
          <w:tcPr>
            <w:tcW w:w="8085" w:type="dxa"/>
            <w:gridSpan w:val="2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Вопросы и выступления с мест представителей кооперативов и кооперативных объединений.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Подведение итогов секции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980" w:type="dxa"/>
            <w:gridSpan w:val="2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lastRenderedPageBreak/>
              <w:t>13.00 – 14.00</w:t>
            </w:r>
          </w:p>
        </w:tc>
        <w:tc>
          <w:tcPr>
            <w:tcW w:w="795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Обед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кафе «Теплица», столовая Минсельхоза России (2 этаж), кафетерий Минсельхоза России (цокольный этаж)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83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5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795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 </w:t>
            </w:r>
          </w:p>
        </w:tc>
      </w:tr>
    </w:tbl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 ТРЕТЬЯ СЕКЦИЯ:</w:t>
      </w:r>
      <w:r w:rsidRPr="007001FC">
        <w:rPr>
          <w:rFonts w:ascii="Verdana" w:eastAsia="Times New Roman" w:hAnsi="Verdana" w:cs="Times New Roman"/>
          <w:b/>
          <w:bCs/>
          <w:i/>
          <w:iCs/>
          <w:color w:val="555555"/>
          <w:sz w:val="20"/>
          <w:szCs w:val="20"/>
        </w:rPr>
        <w:t xml:space="preserve"> «Социальная роль и перспективы развития сельскохозяйственной производственной кооперации»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  <w:u w:val="single"/>
        </w:rPr>
        <w:t>Модераторы</w:t>
      </w: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 xml:space="preserve">: 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Вершинин Василий Фёдорович</w:t>
      </w: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 xml:space="preserve"> - Президент Саморегулируемой организации ревизионных союзов сельскохозяйственных кооперативов «Российский союз «Чаянов»;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Зайчиков Михаил Александрович</w:t>
      </w: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 xml:space="preserve"> – председатель Научно-методического совета Саморегулируемой организации ревизионных союзов сельскохозяйственных кооперативов «Российский союз «Чаянов»</w:t>
      </w:r>
    </w:p>
    <w:p w:rsidR="007001FC" w:rsidRPr="007001FC" w:rsidRDefault="007001FC" w:rsidP="007001FC">
      <w:pPr>
        <w:shd w:val="clear" w:color="auto" w:fill="FFFFFF"/>
        <w:spacing w:before="100" w:beforeAutospacing="1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> </w:t>
      </w: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  <w:u w:val="single"/>
        </w:rPr>
        <w:t>Время проведения:</w:t>
      </w: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 xml:space="preserve"> </w:t>
      </w: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14.00 – 15.20</w:t>
      </w: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2"/>
        <w:gridCol w:w="7683"/>
      </w:tblGrid>
      <w:tr w:rsidR="007001FC" w:rsidRPr="007001FC" w:rsidTr="007001FC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14.00-14.15</w:t>
            </w:r>
          </w:p>
        </w:tc>
        <w:tc>
          <w:tcPr>
            <w:tcW w:w="832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Вступительное слово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 «Роль и место сельскохозяйственных производственных кооперативов в развитии отечественного сельского хозяйства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 Вершинин Василий Фёдорович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 xml:space="preserve">Президент СРО </w:t>
            </w:r>
            <w:proofErr w:type="spellStart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Россоюз</w:t>
            </w:r>
            <w:proofErr w:type="spellEnd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 xml:space="preserve"> «Чаянов»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14.15-14.25</w:t>
            </w:r>
          </w:p>
        </w:tc>
        <w:tc>
          <w:tcPr>
            <w:tcW w:w="832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«Государственная поддержка сельскохозяйственных кооперативов»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 Цой Владимир Игоревич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 xml:space="preserve">Заместитель </w:t>
            </w:r>
            <w:proofErr w:type="gramStart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директора Департамента развития сельских территорий Министерства сельского хозяйства Российской Федерации</w:t>
            </w:r>
            <w:proofErr w:type="gramEnd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14.25-14.35</w:t>
            </w:r>
          </w:p>
        </w:tc>
        <w:tc>
          <w:tcPr>
            <w:tcW w:w="832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«Опыт работы сельскохозяйственной артели «Рассвет»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 Ермолаев Александр Сергеевич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Заместитель Председателя СПК «Сельскохозяйственная артель «Рассвет»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Воронежская область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14.35-14.45</w:t>
            </w:r>
          </w:p>
        </w:tc>
        <w:tc>
          <w:tcPr>
            <w:tcW w:w="832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«</w:t>
            </w:r>
            <w:proofErr w:type="gramStart"/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Внутреннее</w:t>
            </w:r>
            <w:proofErr w:type="gramEnd"/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 xml:space="preserve"> </w:t>
            </w:r>
            <w:proofErr w:type="spellStart"/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рейдерство</w:t>
            </w:r>
            <w:proofErr w:type="spellEnd"/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 xml:space="preserve"> в сельскохозяйственных производственных кооперативах и роль ревизионных союзов в противодействии ему»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Коломкина</w:t>
            </w:r>
            <w:proofErr w:type="spellEnd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 Марина Владимировна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Председатель Наблюдательного совета Самарского областного ревизионного союза сельскохозяйственных кооперативов «Средняя Волга»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Самарская область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14.45-14.55</w:t>
            </w:r>
          </w:p>
        </w:tc>
        <w:tc>
          <w:tcPr>
            <w:tcW w:w="832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«Сельскохозяйственные производственные кооперативы – школа кооперативной демократии»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Агафонова Елена Алексеевна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Исполнительный директор Ревизионного союза сельскохозяйственных кооперативов «Приволжский»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lastRenderedPageBreak/>
              <w:t>Нижегородская область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lastRenderedPageBreak/>
              <w:t>14.55-15.10</w:t>
            </w:r>
          </w:p>
        </w:tc>
        <w:tc>
          <w:tcPr>
            <w:tcW w:w="832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«О некоторых проблемах совершенствования законодательства о сельскохозяйственной кооперации»</w:t>
            </w: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Зайчиков Михаил Александрович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 xml:space="preserve">Председатель Научно-методического совета СРО </w:t>
            </w:r>
            <w:proofErr w:type="spellStart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Россоюз</w:t>
            </w:r>
            <w:proofErr w:type="spellEnd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 xml:space="preserve"> «Чаянов»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Ставропольский край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15.10-15.20</w:t>
            </w:r>
          </w:p>
        </w:tc>
        <w:tc>
          <w:tcPr>
            <w:tcW w:w="832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Вопросы и выступления с мест представителей кооперативов и кооперативных объединений.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Подведение итогов секции</w:t>
            </w:r>
          </w:p>
        </w:tc>
      </w:tr>
    </w:tbl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 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ЧЕТВЁРТАЯ СЕКЦИЯ:</w:t>
      </w:r>
      <w:r w:rsidRPr="007001FC">
        <w:rPr>
          <w:rFonts w:ascii="Verdana" w:eastAsia="Times New Roman" w:hAnsi="Verdana" w:cs="Times New Roman"/>
          <w:b/>
          <w:bCs/>
          <w:i/>
          <w:iCs/>
          <w:color w:val="555555"/>
          <w:sz w:val="20"/>
          <w:szCs w:val="20"/>
        </w:rPr>
        <w:t xml:space="preserve"> «Вовлечение молодёжи в сельскохозяйственную кооперацию»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 xml:space="preserve">(с </w:t>
      </w:r>
      <w:proofErr w:type="spellStart"/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>видеоподключением</w:t>
      </w:r>
      <w:proofErr w:type="spellEnd"/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>, к. 455)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> </w:t>
      </w: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  <w:u w:val="single"/>
        </w:rPr>
        <w:t>Модераторы</w:t>
      </w: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: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 xml:space="preserve">Оглоблина Юлия Васильевна </w:t>
      </w: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>– Председатель Центрального совета Российского союза сельской молодёжи, член Общественной палаты России,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proofErr w:type="spellStart"/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Свеженец</w:t>
      </w:r>
      <w:proofErr w:type="spellEnd"/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 xml:space="preserve"> Владимир Павлович</w:t>
      </w: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 xml:space="preserve"> – Директор </w:t>
      </w:r>
      <w:proofErr w:type="spellStart"/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>Депагроразвития</w:t>
      </w:r>
      <w:proofErr w:type="spellEnd"/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 xml:space="preserve"> Минсельхоза России</w:t>
      </w:r>
    </w:p>
    <w:p w:rsidR="007001FC" w:rsidRPr="007001FC" w:rsidRDefault="007001FC" w:rsidP="007001FC">
      <w:pPr>
        <w:shd w:val="clear" w:color="auto" w:fill="FFFFFF"/>
        <w:spacing w:before="100" w:beforeAutospacing="1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> </w:t>
      </w: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  <w:u w:val="single"/>
        </w:rPr>
        <w:t>Время проведения:</w:t>
      </w: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 xml:space="preserve"> </w:t>
      </w: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14.00 – 15.20</w:t>
      </w: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3"/>
        <w:gridCol w:w="7682"/>
      </w:tblGrid>
      <w:tr w:rsidR="007001FC" w:rsidRPr="007001FC" w:rsidTr="007001FC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14.00-14.10</w:t>
            </w:r>
          </w:p>
        </w:tc>
        <w:tc>
          <w:tcPr>
            <w:tcW w:w="832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Вступительное слово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 Оглоблина Юлия Васильевна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Председатель Центрального совета Российского союза сельской молодёжи, член Общественной палаты России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14.10-14.20</w:t>
            </w:r>
          </w:p>
        </w:tc>
        <w:tc>
          <w:tcPr>
            <w:tcW w:w="832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Приветственное слово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Свеженец</w:t>
            </w:r>
            <w:proofErr w:type="spellEnd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 Владимир Павлович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 xml:space="preserve">директор </w:t>
            </w:r>
            <w:proofErr w:type="gramStart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Департамента развития сельских территорий Министерства сельского хозяйства Российской Федерации</w:t>
            </w:r>
            <w:proofErr w:type="gramEnd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14.20-14.30</w:t>
            </w:r>
          </w:p>
        </w:tc>
        <w:tc>
          <w:tcPr>
            <w:tcW w:w="832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Приветственное слово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Бугаев Александр Вячеславович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Руководитель Федерального агентства по делам молодёжи (по согласованию)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14.30-14.40</w:t>
            </w:r>
          </w:p>
        </w:tc>
        <w:tc>
          <w:tcPr>
            <w:tcW w:w="832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«Опыт вовлечения молодежи в сельскохозяйственную кооперацию»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Коротаев</w:t>
            </w:r>
            <w:proofErr w:type="spellEnd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 Анатолий Сергеевич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председатель Липецкого регионального отделения РССМ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14.40-14.50</w:t>
            </w:r>
          </w:p>
        </w:tc>
        <w:tc>
          <w:tcPr>
            <w:tcW w:w="832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«Организация сбыта продукции через сетевые магазины»</w:t>
            </w: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Фионин Николай Геннадьевич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пчеловод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Рязанская область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lastRenderedPageBreak/>
              <w:t>14.50-15.00</w:t>
            </w:r>
          </w:p>
        </w:tc>
        <w:tc>
          <w:tcPr>
            <w:tcW w:w="832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«Повышение качества жизни на селе посредством кооперативной деятельности»</w:t>
            </w: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Алфёрова Наталия Викторовна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председатель сельскохозяйственного потребительского перерабатывающего кооператива «Умелец»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Липецкая область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15.00-15.10</w:t>
            </w:r>
          </w:p>
        </w:tc>
        <w:tc>
          <w:tcPr>
            <w:tcW w:w="832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«Кооперация как стимул развития собственного дела»</w:t>
            </w: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Лесовая</w:t>
            </w:r>
            <w:proofErr w:type="spellEnd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 Елена Геннадьевна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 xml:space="preserve">глава </w:t>
            </w:r>
            <w:proofErr w:type="gramStart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К(</w:t>
            </w:r>
            <w:proofErr w:type="gramEnd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Ф)Х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Московская область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15.10-15.20</w:t>
            </w:r>
          </w:p>
        </w:tc>
        <w:tc>
          <w:tcPr>
            <w:tcW w:w="832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Вопросы и выступления с мест представителей кооперативов и кооперативных объединений.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Подведение итогов секции</w:t>
            </w:r>
          </w:p>
        </w:tc>
      </w:tr>
    </w:tbl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 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ПЯТАЯ СЕКЦИЯ:</w:t>
      </w:r>
      <w:r w:rsidRPr="007001FC">
        <w:rPr>
          <w:rFonts w:ascii="Verdana" w:eastAsia="Times New Roman" w:hAnsi="Verdana" w:cs="Times New Roman"/>
          <w:b/>
          <w:bCs/>
          <w:i/>
          <w:iCs/>
          <w:color w:val="555555"/>
          <w:sz w:val="20"/>
          <w:szCs w:val="20"/>
        </w:rPr>
        <w:t xml:space="preserve"> «Доступность финансовых услуг для малых сельхозпроизводителей и жителей села. Место и потенциал сельскохозяйственной кредитной потребительской кооперации»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  <w:u w:val="single"/>
        </w:rPr>
        <w:t>Модераторы</w:t>
      </w: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 xml:space="preserve">: 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proofErr w:type="spellStart"/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Багинский</w:t>
      </w:r>
      <w:proofErr w:type="spellEnd"/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 xml:space="preserve"> Игорь Николаевич</w:t>
      </w: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 xml:space="preserve"> – Председатель Союза сельских кредитных кооперативов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Жданов Станислав Анатольевич</w:t>
      </w: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 xml:space="preserve"> – Председатель Сельскохозяйственного потребительского кредитного кооператива «</w:t>
      </w:r>
      <w:proofErr w:type="spellStart"/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>Агрокредит</w:t>
      </w:r>
      <w:proofErr w:type="spellEnd"/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>» (Калужская область)</w:t>
      </w:r>
    </w:p>
    <w:p w:rsidR="007001FC" w:rsidRPr="007001FC" w:rsidRDefault="007001FC" w:rsidP="007001FC">
      <w:pPr>
        <w:shd w:val="clear" w:color="auto" w:fill="FFFFFF"/>
        <w:spacing w:before="100" w:beforeAutospacing="1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> </w:t>
      </w: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  <w:u w:val="single"/>
        </w:rPr>
        <w:t>Время проведения</w:t>
      </w: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:</w:t>
      </w: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 xml:space="preserve"> </w:t>
      </w: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15.20 – 16.40</w:t>
      </w: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3"/>
        <w:gridCol w:w="7682"/>
      </w:tblGrid>
      <w:tr w:rsidR="007001FC" w:rsidRPr="007001FC" w:rsidTr="007001FC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15.20-15.30</w:t>
            </w:r>
          </w:p>
        </w:tc>
        <w:tc>
          <w:tcPr>
            <w:tcW w:w="832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Вступительное слово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 </w:t>
            </w: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Багинский</w:t>
            </w:r>
            <w:proofErr w:type="spellEnd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 Игорь Николаевич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Председатель Союза сельских кредитных кооперативов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15.30-15.40</w:t>
            </w:r>
          </w:p>
        </w:tc>
        <w:tc>
          <w:tcPr>
            <w:tcW w:w="832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«Текущая ситуация с доступностью заемных ресурсов для малых форм хозяйствования в сельской местности, определяем приоритеты»</w:t>
            </w: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Башмачникова</w:t>
            </w:r>
            <w:proofErr w:type="spellEnd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 Ольга Владимировна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Вице-президент АККОР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15.40-15.50</w:t>
            </w:r>
          </w:p>
        </w:tc>
        <w:tc>
          <w:tcPr>
            <w:tcW w:w="832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 </w:t>
            </w: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Чернецова</w:t>
            </w:r>
            <w:proofErr w:type="spellEnd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 Наталия Анатольевна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Директор Департамента экономики и государственной поддержки АПК Министерства сельского хозяйства Российской Федерации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15.50-16.00</w:t>
            </w:r>
          </w:p>
        </w:tc>
        <w:tc>
          <w:tcPr>
            <w:tcW w:w="832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 xml:space="preserve">«Текущие вопросы регулирования СКПК» 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 Кочетков Илья Александрович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 xml:space="preserve">Директор Департамента </w:t>
            </w:r>
            <w:proofErr w:type="spellStart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микрофинансового</w:t>
            </w:r>
            <w:proofErr w:type="spellEnd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 xml:space="preserve"> рынка Банка России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16.00-16.10</w:t>
            </w:r>
          </w:p>
        </w:tc>
        <w:tc>
          <w:tcPr>
            <w:tcW w:w="832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«Система гарантирования сберегательных займов в среде СКПК»</w:t>
            </w: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Кузнецов Владимир Иванович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lastRenderedPageBreak/>
              <w:t>председатель Кубанского сельскохозяйственного кредитного потребительского кооператива «Гарант Кубани»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Краснодарский край</w:t>
            </w: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lastRenderedPageBreak/>
              <w:t>16.10-16.20</w:t>
            </w:r>
          </w:p>
        </w:tc>
        <w:tc>
          <w:tcPr>
            <w:tcW w:w="832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«Об участии сельскохозяйственных кредитных потребительских кооперативов в развитии малых форм хозяйствования»</w:t>
            </w: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Макарова Галина Андреевна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Исполнительный директор ОСКПК «Тюмень»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Тюменская область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16.20-16.30</w:t>
            </w:r>
          </w:p>
        </w:tc>
        <w:tc>
          <w:tcPr>
            <w:tcW w:w="832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«Первоочередные задачи реформы законодательства для возрождения массовой сельскохозяйственной кредитной кооперации»</w:t>
            </w: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Жданов Станислав Анатольевич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Председатель СКПК «</w:t>
            </w:r>
            <w:proofErr w:type="spellStart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Агрокредит</w:t>
            </w:r>
            <w:proofErr w:type="spellEnd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» (Калужская область)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16.30-16.40</w:t>
            </w:r>
          </w:p>
        </w:tc>
        <w:tc>
          <w:tcPr>
            <w:tcW w:w="832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«Расширяем перечень услуг в кредитных кооперативах. Практический опыт кооперативов Вологодской области»</w:t>
            </w: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Сажнюк</w:t>
            </w:r>
            <w:proofErr w:type="spellEnd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 Людмила Леонидовна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председатель Сельскохозяйственного потребительского кредитно-сберегательного кооператива «Содружество»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Вологодская область </w:t>
            </w:r>
          </w:p>
        </w:tc>
      </w:tr>
    </w:tbl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 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ШЕСТАЯ СЕКЦИЯ:</w:t>
      </w:r>
      <w:r w:rsidRPr="007001FC">
        <w:rPr>
          <w:rFonts w:ascii="Verdana" w:eastAsia="Times New Roman" w:hAnsi="Verdana" w:cs="Times New Roman"/>
          <w:b/>
          <w:bCs/>
          <w:i/>
          <w:iCs/>
          <w:color w:val="555555"/>
          <w:sz w:val="20"/>
          <w:szCs w:val="20"/>
        </w:rPr>
        <w:t xml:space="preserve"> «Сельскохозяйственные кооперативы – гарантия доступа сельскохозяйственных товаропроизводителей к рынкам сбыта»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  <w:u w:val="single"/>
        </w:rPr>
        <w:t>Модераторы</w:t>
      </w: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 xml:space="preserve">: 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Морозов Андрей Валерьевич</w:t>
      </w: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 xml:space="preserve"> – Президент Российской саморегулируемой организации ревизионных союзов сельскохозяйственных кооперативов союз «</w:t>
      </w:r>
      <w:proofErr w:type="spellStart"/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>Агроконтроль</w:t>
      </w:r>
      <w:proofErr w:type="spellEnd"/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>»;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proofErr w:type="spellStart"/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Бабаскин</w:t>
      </w:r>
      <w:proofErr w:type="spellEnd"/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 xml:space="preserve"> Михаил Анатольевич </w:t>
      </w: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>– исполнительный директор СЗСППК «</w:t>
      </w:r>
      <w:proofErr w:type="spellStart"/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>Сагаан</w:t>
      </w:r>
      <w:proofErr w:type="spellEnd"/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>-гол» (Иркутская область)</w:t>
      </w:r>
    </w:p>
    <w:p w:rsidR="007001FC" w:rsidRPr="007001FC" w:rsidRDefault="007001FC" w:rsidP="007001FC">
      <w:pPr>
        <w:shd w:val="clear" w:color="auto" w:fill="FFFFFF"/>
        <w:spacing w:before="100" w:beforeAutospacing="1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> </w:t>
      </w: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  <w:u w:val="single"/>
        </w:rPr>
        <w:t>Время проведения:</w:t>
      </w: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 xml:space="preserve"> </w:t>
      </w: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16.40 – 18.00</w:t>
      </w: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1"/>
        <w:gridCol w:w="7824"/>
      </w:tblGrid>
      <w:tr w:rsidR="007001FC" w:rsidRPr="007001FC" w:rsidTr="007001FC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16.40-16.50</w:t>
            </w:r>
          </w:p>
        </w:tc>
        <w:tc>
          <w:tcPr>
            <w:tcW w:w="832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Вступительное слово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 Морозов Андрей Валерьевич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Президент Российской саморегулируемой организации ревизионных союзов сельскохозяйственных кооперативов союз «</w:t>
            </w:r>
            <w:proofErr w:type="spellStart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Агроконтроль</w:t>
            </w:r>
            <w:proofErr w:type="spellEnd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»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16.50-17.00</w:t>
            </w:r>
          </w:p>
        </w:tc>
        <w:tc>
          <w:tcPr>
            <w:tcW w:w="832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 </w:t>
            </w: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Куценко Анатолий Анатольевич</w:t>
            </w: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директор Департамента регулирования рынков АПК Министерства сельского хозяйства Российской Федерации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17.10-17.20</w:t>
            </w:r>
          </w:p>
        </w:tc>
        <w:tc>
          <w:tcPr>
            <w:tcW w:w="832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«Диверсификация каналов сбыта как гарантия стабильности сбытовой деятельности в кооперативе»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Бабаскин</w:t>
            </w:r>
            <w:proofErr w:type="spellEnd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 Михаил Анатольевич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lastRenderedPageBreak/>
              <w:t>Председатель СЗСППК «</w:t>
            </w:r>
            <w:proofErr w:type="spellStart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Сагаан</w:t>
            </w:r>
            <w:proofErr w:type="spellEnd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-гол»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Иркутская область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lastRenderedPageBreak/>
              <w:t>17.20-17.30</w:t>
            </w:r>
          </w:p>
        </w:tc>
        <w:tc>
          <w:tcPr>
            <w:tcW w:w="832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«Экономические выгоды малых сельскохозяйственных товаропроизводителей от взаимодействия с торговыми сетями через кооперативы»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 </w:t>
            </w: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Махнаков</w:t>
            </w:r>
            <w:proofErr w:type="spellEnd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 Олег Николаевич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Председатель СССПК «Восход»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Алтайский край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17.30-17.40</w:t>
            </w:r>
          </w:p>
        </w:tc>
        <w:tc>
          <w:tcPr>
            <w:tcW w:w="832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«Об организации кооперативного логистического центра»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 </w:t>
            </w: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Павлюк</w:t>
            </w:r>
            <w:proofErr w:type="spellEnd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 Денис Николаевич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Председатель СПССК «Новгородский аграрий» (Новгородская область)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17.40-17.50</w:t>
            </w:r>
          </w:p>
        </w:tc>
        <w:tc>
          <w:tcPr>
            <w:tcW w:w="832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 xml:space="preserve">«Опыт взаимодействия  </w:t>
            </w:r>
            <w:proofErr w:type="spellStart"/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сельскохозяйственногопотребительского</w:t>
            </w:r>
            <w:proofErr w:type="spellEnd"/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 xml:space="preserve"> кооператива с торговой сетью «Пятерочка»</w:t>
            </w: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Родионова Елена Юрьевна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Председатель СППССК «Пищевик» (Липецкая область)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17.50-18.00</w:t>
            </w:r>
          </w:p>
        </w:tc>
        <w:tc>
          <w:tcPr>
            <w:tcW w:w="8325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Вопросы и выступления с мест представителей кооперативов и кооперативных объединений.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Подведение итогов секции</w:t>
            </w:r>
          </w:p>
        </w:tc>
      </w:tr>
    </w:tbl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17 ноября 2017 г</w:t>
      </w: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>.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Пленарное заседание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  <w:u w:val="single"/>
        </w:rPr>
        <w:t>Регистрация участников:</w:t>
      </w: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 xml:space="preserve"> 8.30 – 9.45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  <w:u w:val="single"/>
        </w:rPr>
        <w:t>Модераторы</w:t>
      </w: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: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 xml:space="preserve">Ткачев Александр Николаевич </w:t>
      </w: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>– Министр сельского хозяйства Российской Федерации;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Плотников Владимир Николаевич</w:t>
      </w: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 xml:space="preserve"> – Президент АККОР;</w:t>
      </w:r>
    </w:p>
    <w:p w:rsidR="007001FC" w:rsidRPr="007001FC" w:rsidRDefault="007001FC" w:rsidP="007001F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 xml:space="preserve">Вершинин Василий Фёдорович </w:t>
      </w: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 xml:space="preserve">– Президент СРО </w:t>
      </w:r>
      <w:proofErr w:type="spellStart"/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>Россоюз</w:t>
      </w:r>
      <w:proofErr w:type="spellEnd"/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 xml:space="preserve"> «Чаянов»</w:t>
      </w:r>
    </w:p>
    <w:p w:rsidR="007001FC" w:rsidRPr="007001FC" w:rsidRDefault="007001FC" w:rsidP="007001FC">
      <w:pPr>
        <w:shd w:val="clear" w:color="auto" w:fill="FFFFFF"/>
        <w:spacing w:before="100" w:beforeAutospacing="1" w:afterAutospacing="1" w:line="312" w:lineRule="atLeast"/>
        <w:rPr>
          <w:rFonts w:ascii="Verdana" w:eastAsia="Times New Roman" w:hAnsi="Verdana" w:cs="Times New Roman"/>
          <w:color w:val="555555"/>
          <w:sz w:val="20"/>
          <w:szCs w:val="20"/>
        </w:rPr>
      </w:pP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  <w:u w:val="single"/>
        </w:rPr>
        <w:t>Время проведения:</w:t>
      </w:r>
      <w:r w:rsidRPr="007001FC">
        <w:rPr>
          <w:rFonts w:ascii="Verdana" w:eastAsia="Times New Roman" w:hAnsi="Verdana" w:cs="Times New Roman"/>
          <w:color w:val="555555"/>
          <w:sz w:val="20"/>
          <w:szCs w:val="20"/>
        </w:rPr>
        <w:t xml:space="preserve"> </w:t>
      </w:r>
      <w:r w:rsidRPr="007001FC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10.00 – 15.00 </w:t>
      </w:r>
    </w:p>
    <w:tbl>
      <w:tblPr>
        <w:tblW w:w="97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8"/>
        <w:gridCol w:w="7712"/>
      </w:tblGrid>
      <w:tr w:rsidR="007001FC" w:rsidRPr="007001FC" w:rsidTr="007001FC">
        <w:trPr>
          <w:tblCellSpacing w:w="15" w:type="dxa"/>
        </w:trPr>
        <w:tc>
          <w:tcPr>
            <w:tcW w:w="198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10.00-10.10</w:t>
            </w:r>
          </w:p>
        </w:tc>
        <w:tc>
          <w:tcPr>
            <w:tcW w:w="774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Открытие съезда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 Плотников Владимир Николаевич</w:t>
            </w: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98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10.10-10.30</w:t>
            </w:r>
          </w:p>
        </w:tc>
        <w:tc>
          <w:tcPr>
            <w:tcW w:w="774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Приветственное слово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Ткачев Александр Николаевич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Министр сельского хозяйства РФ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98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10.30-10.50</w:t>
            </w:r>
          </w:p>
        </w:tc>
        <w:tc>
          <w:tcPr>
            <w:tcW w:w="774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Приветственное слово</w:t>
            </w: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Хатуов</w:t>
            </w:r>
            <w:proofErr w:type="spellEnd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 </w:t>
            </w: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Джамбулат</w:t>
            </w:r>
            <w:proofErr w:type="spellEnd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 </w:t>
            </w: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Хизирович</w:t>
            </w:r>
            <w:proofErr w:type="spellEnd"/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Первый Заместитель Министра сельского хозяйства Российской Федерации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98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lastRenderedPageBreak/>
              <w:t>10.50-11.10</w:t>
            </w:r>
          </w:p>
        </w:tc>
        <w:tc>
          <w:tcPr>
            <w:tcW w:w="774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«Основные препятствия и риски в развитии сельскохозяйственной кооперации»</w:t>
            </w: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Вершинин Василий Фёдорович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Президент Саморегулируемой организации ревизионных союзов сельскохозяйственных кооперативов «Российский союз «Чаянов»</w:t>
            </w: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98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11.10-11.30</w:t>
            </w:r>
          </w:p>
        </w:tc>
        <w:tc>
          <w:tcPr>
            <w:tcW w:w="774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Телегин Вячеслав Владимирович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Председатель Совета АККОР</w:t>
            </w: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98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11.30-11.50</w:t>
            </w:r>
          </w:p>
        </w:tc>
        <w:tc>
          <w:tcPr>
            <w:tcW w:w="774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«Условия эффективности сельскохозяйственного кооператива»</w:t>
            </w: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Морозов Андрей Валерьевич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Президент Российской саморегулируемой организации ревизионных союзов сельскохозяйственных кооперативов союз «</w:t>
            </w:r>
            <w:proofErr w:type="spellStart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Агроконтроль</w:t>
            </w:r>
            <w:proofErr w:type="spellEnd"/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»</w:t>
            </w: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98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11.50-12.10</w:t>
            </w:r>
          </w:p>
        </w:tc>
        <w:tc>
          <w:tcPr>
            <w:tcW w:w="774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«Необходимые решения для реализации потенциала сельскохозяйственной кредитной потребительской кооперации»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Багинский</w:t>
            </w:r>
            <w:proofErr w:type="spellEnd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 Игорь Николаевич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Председатель Союза сельских кредитных кооперативов</w:t>
            </w:r>
            <w:r w:rsidRPr="007001FC">
              <w:rPr>
                <w:rFonts w:ascii="Verdana" w:eastAsia="Times New Roman" w:hAnsi="Verdana" w:cs="Times New Roman"/>
                <w:b/>
                <w:bCs/>
                <w:i/>
                <w:iCs/>
                <w:color w:val="555555"/>
                <w:sz w:val="20"/>
                <w:szCs w:val="20"/>
              </w:rPr>
              <w:t>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98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12.10-12.30</w:t>
            </w:r>
          </w:p>
        </w:tc>
        <w:tc>
          <w:tcPr>
            <w:tcW w:w="774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«Нефинансовые проблемы создания и деятельности сельскохозяйственных потребительских кооперативов»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Явкина</w:t>
            </w:r>
            <w:proofErr w:type="spellEnd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 Галина Ивановна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Исполнительный директор Федерального союза сельскохозяйственных кооперативов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98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12.30-12.45</w:t>
            </w:r>
          </w:p>
        </w:tc>
        <w:tc>
          <w:tcPr>
            <w:tcW w:w="774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«О подходах МСП Банка к работе с сельскохозяйственной кооперацией»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Князев Олег Анатольевич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заместитель Председателя Правления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АО «Российский Банк поддержки малого и среднего предпринимательства»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98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12.45-13.00</w:t>
            </w:r>
          </w:p>
        </w:tc>
        <w:tc>
          <w:tcPr>
            <w:tcW w:w="774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«Сельскохозяйственный кооператив как основа развития отечественного сельского хозяйства» 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proofErr w:type="spellStart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Пузий</w:t>
            </w:r>
            <w:proofErr w:type="spellEnd"/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 Владимир Петрович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Председатель СПК имени Ю.А. Гагарина</w:t>
            </w:r>
          </w:p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Оренбургская область</w:t>
            </w:r>
            <w:r w:rsidRPr="007001FC">
              <w:rPr>
                <w:rFonts w:ascii="Verdana" w:eastAsia="Times New Roman" w:hAnsi="Verdana" w:cs="Times New Roman"/>
                <w:i/>
                <w:iCs/>
                <w:color w:val="555555"/>
                <w:sz w:val="20"/>
                <w:szCs w:val="20"/>
              </w:rPr>
              <w:t> 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98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 xml:space="preserve">13.00-14.20 </w:t>
            </w:r>
          </w:p>
        </w:tc>
        <w:tc>
          <w:tcPr>
            <w:tcW w:w="774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Выступление представителей кооперативного сообщества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98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14.20-14.30</w:t>
            </w:r>
          </w:p>
        </w:tc>
        <w:tc>
          <w:tcPr>
            <w:tcW w:w="774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Принятие резолюции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98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14.30-14.55</w:t>
            </w:r>
          </w:p>
        </w:tc>
        <w:tc>
          <w:tcPr>
            <w:tcW w:w="774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Награждение представителей кооперативов и кооперативных объединений</w:t>
            </w:r>
          </w:p>
        </w:tc>
      </w:tr>
      <w:tr w:rsidR="007001FC" w:rsidRPr="007001FC" w:rsidTr="007001FC">
        <w:trPr>
          <w:tblCellSpacing w:w="15" w:type="dxa"/>
        </w:trPr>
        <w:tc>
          <w:tcPr>
            <w:tcW w:w="198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b/>
                <w:bCs/>
                <w:color w:val="555555"/>
                <w:sz w:val="20"/>
                <w:szCs w:val="20"/>
              </w:rPr>
              <w:t>14.55-15.00</w:t>
            </w:r>
          </w:p>
        </w:tc>
        <w:tc>
          <w:tcPr>
            <w:tcW w:w="7740" w:type="dxa"/>
            <w:vAlign w:val="center"/>
            <w:hideMark/>
          </w:tcPr>
          <w:p w:rsidR="007001FC" w:rsidRPr="007001FC" w:rsidRDefault="007001FC" w:rsidP="007001FC">
            <w:pPr>
              <w:spacing w:line="312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</w:pPr>
            <w:r w:rsidRPr="007001FC">
              <w:rPr>
                <w:rFonts w:ascii="Verdana" w:eastAsia="Times New Roman" w:hAnsi="Verdana" w:cs="Times New Roman"/>
                <w:color w:val="555555"/>
                <w:sz w:val="20"/>
                <w:szCs w:val="20"/>
              </w:rPr>
              <w:t>Завершение работы Съезда</w:t>
            </w:r>
          </w:p>
        </w:tc>
      </w:tr>
    </w:tbl>
    <w:p w:rsidR="009A3166" w:rsidRDefault="009A3166"/>
    <w:sectPr w:rsidR="009A3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801A0"/>
    <w:multiLevelType w:val="multilevel"/>
    <w:tmpl w:val="E996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1FC"/>
    <w:rsid w:val="00363262"/>
    <w:rsid w:val="007001FC"/>
    <w:rsid w:val="009A3166"/>
    <w:rsid w:val="00CC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26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63262"/>
    <w:pPr>
      <w:jc w:val="center"/>
    </w:pPr>
    <w:rPr>
      <w:rFonts w:eastAsia="Times New Roman" w:cs="Times New Roman"/>
      <w:b/>
      <w:bCs/>
    </w:rPr>
  </w:style>
  <w:style w:type="character" w:customStyle="1" w:styleId="a4">
    <w:name w:val="Название Знак"/>
    <w:basedOn w:val="a0"/>
    <w:link w:val="a3"/>
    <w:rsid w:val="003632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63262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semiHidden/>
    <w:unhideWhenUsed/>
    <w:rsid w:val="007001FC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7001FC"/>
    <w:pPr>
      <w:spacing w:before="100" w:beforeAutospacing="1" w:after="100" w:afterAutospacing="1"/>
    </w:pPr>
    <w:rPr>
      <w:rFonts w:eastAsia="Times New Roman" w:cs="Times New Roman"/>
    </w:rPr>
  </w:style>
  <w:style w:type="character" w:styleId="a8">
    <w:name w:val="Strong"/>
    <w:basedOn w:val="a0"/>
    <w:uiPriority w:val="22"/>
    <w:qFormat/>
    <w:rsid w:val="007001FC"/>
    <w:rPr>
      <w:b/>
      <w:bCs/>
    </w:rPr>
  </w:style>
  <w:style w:type="character" w:styleId="a9">
    <w:name w:val="Emphasis"/>
    <w:basedOn w:val="a0"/>
    <w:uiPriority w:val="20"/>
    <w:qFormat/>
    <w:rsid w:val="007001F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26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63262"/>
    <w:pPr>
      <w:jc w:val="center"/>
    </w:pPr>
    <w:rPr>
      <w:rFonts w:eastAsia="Times New Roman" w:cs="Times New Roman"/>
      <w:b/>
      <w:bCs/>
    </w:rPr>
  </w:style>
  <w:style w:type="character" w:customStyle="1" w:styleId="a4">
    <w:name w:val="Название Знак"/>
    <w:basedOn w:val="a0"/>
    <w:link w:val="a3"/>
    <w:rsid w:val="003632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63262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semiHidden/>
    <w:unhideWhenUsed/>
    <w:rsid w:val="007001FC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7001FC"/>
    <w:pPr>
      <w:spacing w:before="100" w:beforeAutospacing="1" w:after="100" w:afterAutospacing="1"/>
    </w:pPr>
    <w:rPr>
      <w:rFonts w:eastAsia="Times New Roman" w:cs="Times New Roman"/>
    </w:rPr>
  </w:style>
  <w:style w:type="character" w:styleId="a8">
    <w:name w:val="Strong"/>
    <w:basedOn w:val="a0"/>
    <w:uiPriority w:val="22"/>
    <w:qFormat/>
    <w:rsid w:val="007001FC"/>
    <w:rPr>
      <w:b/>
      <w:bCs/>
    </w:rPr>
  </w:style>
  <w:style w:type="character" w:styleId="a9">
    <w:name w:val="Emphasis"/>
    <w:basedOn w:val="a0"/>
    <w:uiPriority w:val="20"/>
    <w:qFormat/>
    <w:rsid w:val="007001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84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1866037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76419">
                  <w:marLeft w:val="1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221322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E9E9E9"/>
                        <w:left w:val="double" w:sz="6" w:space="0" w:color="E9E9E9"/>
                        <w:bottom w:val="double" w:sz="6" w:space="0" w:color="E9E9E9"/>
                        <w:right w:val="double" w:sz="6" w:space="0" w:color="E9E9E9"/>
                      </w:divBdr>
                      <w:divsChild>
                        <w:div w:id="179104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9E9E9"/>
                            <w:left w:val="single" w:sz="6" w:space="0" w:color="E9E9E9"/>
                            <w:bottom w:val="single" w:sz="6" w:space="0" w:color="E9E9E9"/>
                            <w:right w:val="single" w:sz="6" w:space="0" w:color="E9E9E9"/>
                          </w:divBdr>
                          <w:divsChild>
                            <w:div w:id="37650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70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12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350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grokontrol.ru/index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2164</Words>
  <Characters>12338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Aalen1976</dc:creator>
  <cp:keywords/>
  <dc:description/>
  <cp:lastModifiedBy>Aalen1976</cp:lastModifiedBy>
  <cp:revision>1</cp:revision>
  <dcterms:created xsi:type="dcterms:W3CDTF">2017-11-03T08:37:00Z</dcterms:created>
  <dcterms:modified xsi:type="dcterms:W3CDTF">2017-11-03T08:38:00Z</dcterms:modified>
</cp:coreProperties>
</file>